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10165" w:type="dxa"/>
        <w:tblLayout w:type="fixed"/>
        <w:tblLook w:val="04A0" w:firstRow="1" w:lastRow="0" w:firstColumn="1" w:lastColumn="0" w:noHBand="0" w:noVBand="1"/>
      </w:tblPr>
      <w:tblGrid>
        <w:gridCol w:w="10165"/>
      </w:tblGrid>
      <w:tr w:rsidRPr="0065753E" w:rsidR="0065753E" w:rsidTr="0342ABD1" w14:paraId="61CA7D54" w14:textId="77777777">
        <w:trPr>
          <w:trHeight w:val="355"/>
        </w:trPr>
        <w:tc>
          <w:tcPr>
            <w:tcW w:w="10165" w:type="dxa"/>
            <w:shd w:val="clear" w:color="auto" w:fill="F2F2F2" w:themeFill="background1" w:themeFillShade="F2"/>
            <w:tcMar/>
            <w:vAlign w:val="center"/>
          </w:tcPr>
          <w:p w:rsidR="17503EAE" w:rsidP="0342ABD1" w:rsidRDefault="17503EAE" w14:paraId="10598B91" w14:textId="43AF6806">
            <w:pPr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0342ABD1" w:rsidR="17503EA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Сompany</w:t>
            </w:r>
            <w:r w:rsidRPr="0342ABD1" w:rsidR="17503EA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 </w:t>
            </w:r>
            <w:r w:rsidRPr="0342ABD1" w:rsidR="45F69728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name, address, contact information, date of establishment, company size, average annual turnover, description of services provided</w:t>
            </w:r>
          </w:p>
          <w:p w:rsidRPr="0065753E" w:rsidR="0065753E" w:rsidP="0342ABD1" w:rsidRDefault="0065753E" w14:paraId="4D4D3E8D" w14:textId="0DC988CF">
            <w:pPr>
              <w:pStyle w:val="Normal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|</w:t>
            </w:r>
            <w:r>
              <w:br/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Назва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компанії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адреса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контактна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інформація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дата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заснування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розмір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компанії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середньорічний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оборот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опис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послуг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,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що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342ABD1" w:rsidR="48C8003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auto"/>
                <w:sz w:val="20"/>
                <w:szCs w:val="20"/>
                <w:lang w:eastAsia="en-US" w:bidi="ar-SA"/>
              </w:rPr>
              <w:t>надаються</w:t>
            </w:r>
          </w:p>
        </w:tc>
      </w:tr>
      <w:tr w:rsidRPr="0065753E" w:rsidR="0065753E" w:rsidTr="0342ABD1" w14:paraId="53518C98" w14:textId="77777777">
        <w:trPr>
          <w:trHeight w:val="1336"/>
        </w:trPr>
        <w:tc>
          <w:tcPr>
            <w:tcW w:w="10165" w:type="dxa"/>
            <w:shd w:val="clear" w:color="auto" w:fill="FFFFFF" w:themeFill="background1"/>
            <w:tcMar/>
            <w:vAlign w:val="center"/>
          </w:tcPr>
          <w:p w:rsidRPr="0065753E" w:rsidR="00F45036" w:rsidP="00C40C64" w:rsidRDefault="00F45036" w14:paraId="4FE515A4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0F21CF70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205E4F9A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5EBD4D7F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4AE660A0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758B7B09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42C8CA1D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C40C64" w:rsidRDefault="0065753E" w14:paraId="0AAABE41" w14:textId="6EBB1F8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Pr="0065753E" w:rsidR="0065753E" w:rsidTr="0342ABD1" w14:paraId="7484C34B" w14:textId="77777777">
        <w:trPr>
          <w:trHeight w:val="543"/>
        </w:trPr>
        <w:tc>
          <w:tcPr>
            <w:tcW w:w="10165" w:type="dxa"/>
            <w:shd w:val="clear" w:color="auto" w:fill="F2F2F2" w:themeFill="background1" w:themeFillShade="F2"/>
            <w:tcMar/>
            <w:vAlign w:val="center"/>
          </w:tcPr>
          <w:p w:rsidRPr="0065753E" w:rsidR="0065753E" w:rsidP="0342ABD1" w:rsidRDefault="0065753E" w14:paraId="26D7EC0A" w14:textId="4EFF8DA4">
            <w:pPr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Information on the three largest clients, including names, contact information, and descriptions of services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rendered</w:t>
            </w:r>
          </w:p>
          <w:p w:rsidRPr="0065753E" w:rsidR="0065753E" w:rsidP="0065753E" w:rsidRDefault="0065753E" w14:paraId="6446747A" w14:textId="7911B00F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75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| </w:t>
            </w:r>
          </w:p>
          <w:p w:rsidRPr="0065753E" w:rsidR="0065753E" w:rsidP="0342ABD1" w:rsidRDefault="0065753E" w14:paraId="6D872434" w14:textId="11FF1979">
            <w:pPr>
              <w:spacing w:before="60" w:after="60"/>
              <w:ind/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Інформація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про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трьох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найбільших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клієнтів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включаючи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імена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контактну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інформацію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та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опис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наданих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послуг</w:t>
            </w:r>
          </w:p>
        </w:tc>
      </w:tr>
      <w:tr w:rsidRPr="0065753E" w:rsidR="0065753E" w:rsidTr="0342ABD1" w14:paraId="672A6659" w14:textId="77777777">
        <w:trPr>
          <w:trHeight w:val="2133"/>
        </w:trPr>
        <w:tc>
          <w:tcPr>
            <w:tcW w:w="10165" w:type="dxa"/>
            <w:tcMar/>
          </w:tcPr>
          <w:p w:rsidRPr="0065753E" w:rsidR="0065753E" w:rsidP="0065753E" w:rsidRDefault="0065753E" w14:paraId="6EA358D2" w14:textId="77777777">
            <w:pPr>
              <w:spacing w:before="60" w:after="60"/>
              <w:ind w:left="252" w:firstLine="558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4A520095" w14:textId="775FB01A">
            <w:pPr>
              <w:spacing w:before="60" w:after="60"/>
              <w:ind w:left="252" w:firstLine="558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2E391299" w14:textId="77777777">
            <w:pPr>
              <w:spacing w:before="60" w:after="60"/>
              <w:ind w:left="-558" w:firstLine="558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0A37501D" w14:textId="73500057">
            <w:pPr>
              <w:spacing w:before="60" w:after="60"/>
              <w:ind w:left="-558" w:firstLine="558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</w:tc>
      </w:tr>
      <w:tr w:rsidRPr="0065753E" w:rsidR="0065753E" w:rsidTr="0342ABD1" w14:paraId="67E964AC" w14:textId="77777777">
        <w:trPr>
          <w:trHeight w:val="467"/>
        </w:trPr>
        <w:tc>
          <w:tcPr>
            <w:tcW w:w="10165" w:type="dxa"/>
            <w:shd w:val="clear" w:color="auto" w:fill="F2F2F2" w:themeFill="background1" w:themeFillShade="F2"/>
            <w:tcMar/>
            <w:vAlign w:val="center"/>
          </w:tcPr>
          <w:p w:rsidRPr="0065753E" w:rsidR="0065753E" w:rsidP="0342ABD1" w:rsidRDefault="0065753E" w14:paraId="419DE9EB" w14:textId="5A7953E4">
            <w:pPr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Summary of services provided, including years of experience in Ukraine, with showcasing successful projects and measurable outcomes</w:t>
            </w:r>
          </w:p>
          <w:p w:rsidRPr="0065753E" w:rsidR="0065753E" w:rsidP="0065753E" w:rsidRDefault="0065753E" w14:paraId="2D435D33" w14:textId="0C5B454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75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|</w:t>
            </w:r>
          </w:p>
          <w:p w:rsidRPr="0065753E" w:rsidR="0065753E" w:rsidP="0342ABD1" w:rsidRDefault="0065753E" w14:paraId="479944B9" w14:textId="19762388">
            <w:pPr>
              <w:ind/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Резюме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наданих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послуг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включаючи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роки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досвіду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в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Україні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підкреслюючи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успішні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проекти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та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вимірювані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результати</w:t>
            </w:r>
          </w:p>
        </w:tc>
      </w:tr>
      <w:tr w:rsidRPr="0065753E" w:rsidR="0065753E" w:rsidTr="0342ABD1" w14:paraId="5DAB6C7B" w14:textId="77777777">
        <w:trPr>
          <w:trHeight w:val="1929"/>
        </w:trPr>
        <w:tc>
          <w:tcPr>
            <w:tcW w:w="10165" w:type="dxa"/>
            <w:tcMar/>
          </w:tcPr>
          <w:p w:rsidRPr="0065753E" w:rsidR="0065753E" w:rsidP="0065753E" w:rsidRDefault="0065753E" w14:paraId="229B42B4" w14:textId="1852FA15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0DBC097D" w14:textId="10BEE1D6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712876EB" w14:textId="76692E25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  <w:p w:rsidRPr="0065753E" w:rsidR="0065753E" w:rsidP="0065753E" w:rsidRDefault="0065753E" w14:paraId="02EB378F" w14:textId="77E866BB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uk-UA"/>
              </w:rPr>
            </w:pPr>
          </w:p>
        </w:tc>
      </w:tr>
      <w:tr w:rsidRPr="0065753E" w:rsidR="0065753E" w:rsidTr="0342ABD1" w14:paraId="0F9DC974" w14:textId="77777777">
        <w:trPr>
          <w:trHeight w:val="643"/>
        </w:trPr>
        <w:tc>
          <w:tcPr>
            <w:tcW w:w="10165" w:type="dxa"/>
            <w:shd w:val="clear" w:color="auto" w:fill="F2F2F2" w:themeFill="background1" w:themeFillShade="F2"/>
            <w:tcMar/>
          </w:tcPr>
          <w:p w:rsidRPr="0065753E" w:rsidR="0065753E" w:rsidP="0065753E" w:rsidRDefault="0065753E" w14:paraId="324AEA17" w14:textId="777777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5753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List of Areas Served, detailing the geographic locations where services have been provided</w:t>
            </w:r>
          </w:p>
          <w:p w:rsidRPr="0065753E" w:rsidR="0065753E" w:rsidP="0342ABD1" w:rsidRDefault="0065753E" w14:paraId="67ADBFA3" w14:textId="0DBB402A">
            <w:pPr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|</w:t>
            </w:r>
            <w:r>
              <w:br/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Список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наданих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послуг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що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детально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описує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географічні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райони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, де були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надані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0065753E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послуги</w:t>
            </w:r>
          </w:p>
        </w:tc>
      </w:tr>
      <w:tr w:rsidRPr="0065753E" w:rsidR="0065753E" w:rsidTr="0342ABD1" w14:paraId="7DACFF21" w14:textId="77777777">
        <w:trPr>
          <w:trHeight w:val="2037"/>
        </w:trPr>
        <w:tc>
          <w:tcPr>
            <w:tcW w:w="10165" w:type="dxa"/>
            <w:tcMar/>
          </w:tcPr>
          <w:p w:rsidRPr="0065753E" w:rsidR="0065753E" w:rsidP="0065753E" w:rsidRDefault="0065753E" w14:paraId="00E61D14" w14:textId="77777777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11C7F502" w14:textId="2D91AE02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65753E" w:rsidRDefault="0065753E" w14:paraId="15B0A2BE" w14:textId="77777777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65753E" w:rsidRDefault="0065753E" w14:paraId="66FF75F8" w14:textId="77777777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Pr="0065753E" w:rsidR="0065753E" w:rsidP="0065753E" w:rsidRDefault="0065753E" w14:paraId="67F1F285" w14:textId="72CAD9B3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016E407F" w14:textId="4EE9F844">
            <w:pPr>
              <w:spacing w:before="60" w:after="60"/>
              <w:rPr>
                <w:rFonts w:eastAsia="Times New Roman"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</w:tc>
      </w:tr>
      <w:tr w:rsidRPr="0065753E" w:rsidR="0065753E" w:rsidTr="0342ABD1" w14:paraId="11CA58A5" w14:textId="77777777">
        <w:trPr>
          <w:trHeight w:val="563"/>
        </w:trPr>
        <w:tc>
          <w:tcPr>
            <w:tcW w:w="10165" w:type="dxa"/>
            <w:shd w:val="clear" w:color="auto" w:fill="F2F2F2" w:themeFill="background1" w:themeFillShade="F2"/>
            <w:tcMar/>
          </w:tcPr>
          <w:p w:rsidR="43C2EABC" w:rsidP="0342ABD1" w:rsidRDefault="43C2EABC" w14:paraId="2E772743" w14:textId="751033C1">
            <w:pPr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0342ABD1" w:rsidR="43C2EABC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Information of staffing </w:t>
            </w:r>
            <w:r w:rsidRPr="0342ABD1" w:rsidR="43C2EABC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capacity</w:t>
            </w:r>
            <w:r w:rsidRPr="0342ABD1" w:rsidR="43C2EABC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 to deliver financial payment services</w:t>
            </w:r>
          </w:p>
          <w:p w:rsidRPr="0065753E" w:rsidR="0065753E" w:rsidP="0065753E" w:rsidRDefault="0065753E" w14:paraId="42D2FC54" w14:textId="3326FF6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342ABD1" w:rsidR="0065753E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|</w:t>
            </w:r>
          </w:p>
          <w:p w:rsidRPr="0065753E" w:rsidR="0065753E" w:rsidP="0342ABD1" w:rsidRDefault="0065753E" w14:paraId="66276E96" w14:textId="60AA433D">
            <w:pPr>
              <w:jc w:val="both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  <w:r w:rsidRPr="0342ABD1" w:rsidR="7E62FD75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Інформація про кадровий потенціал для надання фінансових платіжних послуг</w:t>
            </w:r>
          </w:p>
        </w:tc>
      </w:tr>
      <w:tr w:rsidRPr="0065753E" w:rsidR="0065753E" w:rsidTr="0342ABD1" w14:paraId="034B1CFB" w14:textId="77777777">
        <w:trPr>
          <w:trHeight w:val="1838"/>
        </w:trPr>
        <w:tc>
          <w:tcPr>
            <w:tcW w:w="10165" w:type="dxa"/>
            <w:tcMar/>
          </w:tcPr>
          <w:p w:rsidRPr="0065753E" w:rsidR="0065753E" w:rsidP="0065753E" w:rsidRDefault="0065753E" w14:paraId="50BC85CF" w14:textId="39A92930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0047330C" w14:textId="5FE25CFF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47037654" w14:textId="5F98ECB5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32A6C35D" w14:textId="5378A218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  <w:p w:rsidRPr="0065753E" w:rsidR="0065753E" w:rsidP="0065753E" w:rsidRDefault="0065753E" w14:paraId="6983E091" w14:textId="6A08246F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ru-RU"/>
              </w:rPr>
            </w:pPr>
          </w:p>
        </w:tc>
      </w:tr>
      <w:tr w:rsidR="0342ABD1" w:rsidTr="0342ABD1" w14:paraId="432A3A01">
        <w:trPr>
          <w:trHeight w:val="300"/>
        </w:trPr>
        <w:tc>
          <w:tcPr>
            <w:tcW w:w="10165" w:type="dxa"/>
            <w:shd w:val="clear" w:color="auto" w:fill="F2F2F2" w:themeFill="background1" w:themeFillShade="F2"/>
            <w:tcMar/>
          </w:tcPr>
          <w:p w:rsidR="0E76BD92" w:rsidP="0342ABD1" w:rsidRDefault="0E76BD92" w14:paraId="16AA73CD" w14:textId="246413B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</w:pPr>
            <w:r w:rsidRPr="0342ABD1" w:rsidR="0E76BD92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Information abo</w:t>
            </w:r>
            <w:r w:rsidRPr="0342ABD1" w:rsidR="0E76BD92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ut </w:t>
            </w:r>
            <w:r w:rsidRPr="0342ABD1" w:rsidR="0E76BD92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 xml:space="preserve">the ability to manage cash distributions ranging from USD 89.00 to USD 5,000.00, with a total annual transfer amounting to USD 30,000,000.00 </w:t>
            </w:r>
          </w:p>
          <w:p w:rsidR="185FF922" w:rsidP="0342ABD1" w:rsidRDefault="185FF922" w14:paraId="64CB90AA" w14:textId="2F678510">
            <w:pPr>
              <w:jc w:val="both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</w:pPr>
            <w:r w:rsidRPr="0342ABD1" w:rsidR="185FF922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</w:rPr>
              <w:t>|</w:t>
            </w:r>
          </w:p>
          <w:p w:rsidR="33B30179" w:rsidP="0342ABD1" w:rsidRDefault="33B30179" w14:paraId="200FE898" w14:textId="6F125377">
            <w:pPr>
              <w:jc w:val="both"/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Інформація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про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можливість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управляти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грошовими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виплатами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в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розмірі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від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89,00 до 5 000,00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доларів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США,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із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загальною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річною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сумою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переказу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в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розмірі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30 000 000,00 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>доларів</w:t>
            </w:r>
            <w:r w:rsidRPr="0342ABD1" w:rsidR="33B30179"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  <w:t xml:space="preserve"> США </w:t>
            </w:r>
          </w:p>
        </w:tc>
      </w:tr>
      <w:tr w:rsidR="0342ABD1" w:rsidTr="0342ABD1" w14:paraId="00A697D7">
        <w:trPr>
          <w:trHeight w:val="300"/>
        </w:trPr>
        <w:tc>
          <w:tcPr>
            <w:tcW w:w="10165" w:type="dxa"/>
            <w:tcMar/>
          </w:tcPr>
          <w:p w:rsidR="0342ABD1" w:rsidP="0342ABD1" w:rsidRDefault="0342ABD1" w14:paraId="0B1EE964" w14:textId="27B5FC9D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1FBA331B" w14:textId="11AE55E5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79D46071" w14:textId="6CF5C5E3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4830FBDC" w14:textId="23631F2A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41E73467" w14:textId="2FF7EC4D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241AF53A" w14:textId="1DCE9258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  <w:p w:rsidR="0342ABD1" w:rsidP="0342ABD1" w:rsidRDefault="0342ABD1" w14:paraId="6BCA389C" w14:textId="15DF37DE">
            <w:pPr>
              <w:pStyle w:val="Normal"/>
              <w:rPr>
                <w:rFonts w:ascii="Calibri" w:hAnsi="Calibri" w:cs="Calibri" w:asciiTheme="minorAscii" w:hAnsiTheme="minorAscii" w:cstheme="minorAscii"/>
                <w:b w:val="1"/>
                <w:bCs w:val="1"/>
                <w:sz w:val="20"/>
                <w:szCs w:val="20"/>
                <w:lang w:val="ru-RU"/>
              </w:rPr>
            </w:pPr>
          </w:p>
        </w:tc>
      </w:tr>
    </w:tbl>
    <w:p w:rsidR="00D1195B" w:rsidRDefault="00D1195B" w14:paraId="01EF256C" w14:textId="77777777">
      <w:pPr>
        <w:rPr>
          <w:b/>
          <w:bCs/>
        </w:rPr>
      </w:pPr>
    </w:p>
    <w:p w:rsidRPr="0065753E" w:rsidR="0065753E" w:rsidRDefault="0065753E" w14:paraId="741F3564" w14:textId="77777777">
      <w:pPr>
        <w:rPr>
          <w:b/>
          <w:bCs/>
        </w:rPr>
      </w:pPr>
    </w:p>
    <w:tbl>
      <w:tblPr>
        <w:tblStyle w:val="TableGrid1"/>
        <w:tblW w:w="10203" w:type="dxa"/>
        <w:tblBorders>
          <w:top w:val="single" w:color="000000" w:themeColor="text1" w:themeTint="" w:sz="12" w:space="0"/>
          <w:left w:val="single" w:color="000000" w:themeColor="text1" w:themeTint="" w:sz="12" w:space="0"/>
          <w:bottom w:val="single" w:color="000000" w:themeColor="text1" w:themeTint="" w:sz="12" w:space="0"/>
          <w:right w:val="single" w:color="000000" w:themeColor="text1" w:themeTint="" w:sz="12" w:space="0"/>
          <w:insideH w:val="single" w:color="000000" w:themeColor="text1" w:themeTint="" w:sz="12" w:space="0"/>
          <w:insideV w:val="single" w:color="000000" w:themeColor="text1" w:themeTint="" w:sz="12" w:space="0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7381"/>
      </w:tblGrid>
      <w:tr w:rsidRPr="0065753E" w:rsidR="0065753E" w:rsidTr="031A586B" w14:paraId="6C1F8FA7" w14:textId="487F0F87">
        <w:trPr>
          <w:trHeight w:val="368"/>
        </w:trPr>
        <w:tc>
          <w:tcPr>
            <w:tcW w:w="2822" w:type="dxa"/>
            <w:shd w:val="clear" w:color="auto" w:fill="FFFFFF" w:themeFill="background1"/>
            <w:tcMar/>
            <w:vAlign w:val="center"/>
          </w:tcPr>
          <w:p w:rsidRPr="0065753E" w:rsidR="00D1195B" w:rsidP="031A586B" w:rsidRDefault="00D1195B" w14:paraId="5D5D4628" w14:textId="77777777">
            <w:pPr>
              <w:rPr>
                <w:color w:val="auto"/>
                <w:lang w:val="uk-UA"/>
              </w:rPr>
            </w:pPr>
            <w:r w:rsidRPr="031A586B" w:rsidR="00D1195B">
              <w:rPr>
                <w:color w:val="auto"/>
              </w:rPr>
              <w:t>Company Name:</w:t>
            </w:r>
          </w:p>
          <w:p w:rsidRPr="0065753E" w:rsidR="00D6262A" w:rsidP="031A586B" w:rsidRDefault="00D6262A" w14:paraId="01712185" w14:textId="562005F1">
            <w:pPr>
              <w:rPr>
                <w:color w:val="auto"/>
                <w:lang w:val="uk-UA"/>
              </w:rPr>
            </w:pPr>
            <w:r w:rsidRPr="031A586B" w:rsidR="00D6262A">
              <w:rPr>
                <w:color w:val="auto"/>
                <w:lang w:val="uk-UA"/>
              </w:rPr>
              <w:t>Назва компанії:</w:t>
            </w:r>
          </w:p>
        </w:tc>
        <w:tc>
          <w:tcPr>
            <w:tcW w:w="7381" w:type="dxa"/>
            <w:shd w:val="clear" w:color="auto" w:fill="FFFFFF" w:themeFill="background1"/>
            <w:tcMar/>
          </w:tcPr>
          <w:p w:rsidRPr="0065753E" w:rsidR="00D1195B" w:rsidP="031A586B" w:rsidRDefault="00D1195B" w14:paraId="4D8378D2" w14:textId="77777777">
            <w:pPr>
              <w:rPr>
                <w:color w:val="auto"/>
              </w:rPr>
            </w:pPr>
          </w:p>
        </w:tc>
      </w:tr>
      <w:tr w:rsidRPr="0065753E" w:rsidR="0065753E" w:rsidTr="031A586B" w14:paraId="17117671" w14:textId="77777777">
        <w:trPr>
          <w:trHeight w:val="368"/>
        </w:trPr>
        <w:tc>
          <w:tcPr>
            <w:tcW w:w="2822" w:type="dxa"/>
            <w:shd w:val="clear" w:color="auto" w:fill="FFFFFF" w:themeFill="background1"/>
            <w:tcMar/>
            <w:vAlign w:val="center"/>
          </w:tcPr>
          <w:p w:rsidRPr="0065753E" w:rsidR="00D1195B" w:rsidP="031A586B" w:rsidRDefault="00D1195B" w14:paraId="3D47E2CE" w14:textId="77777777">
            <w:pPr>
              <w:rPr>
                <w:color w:val="auto"/>
                <w:lang w:val="uk-UA"/>
              </w:rPr>
            </w:pPr>
            <w:r w:rsidRPr="031A586B" w:rsidR="00D1195B">
              <w:rPr>
                <w:color w:val="auto"/>
              </w:rPr>
              <w:t>Company Representative:</w:t>
            </w:r>
          </w:p>
          <w:p w:rsidRPr="0065753E" w:rsidR="00D6262A" w:rsidP="031A586B" w:rsidRDefault="00D6262A" w14:paraId="16E484F9" w14:textId="4C789D76">
            <w:pPr>
              <w:rPr>
                <w:color w:val="auto"/>
                <w:lang w:val="uk-UA"/>
              </w:rPr>
            </w:pPr>
            <w:r w:rsidRPr="031A586B" w:rsidR="00D6262A">
              <w:rPr>
                <w:color w:val="auto"/>
                <w:lang w:val="uk-UA"/>
              </w:rPr>
              <w:t>Представник компанії:</w:t>
            </w:r>
          </w:p>
        </w:tc>
        <w:tc>
          <w:tcPr>
            <w:tcW w:w="7381" w:type="dxa"/>
            <w:shd w:val="clear" w:color="auto" w:fill="FFFFFF" w:themeFill="background1"/>
            <w:tcMar/>
          </w:tcPr>
          <w:p w:rsidRPr="0065753E" w:rsidR="00D1195B" w:rsidP="031A586B" w:rsidRDefault="00D1195B" w14:paraId="57CE0E8F" w14:textId="77777777">
            <w:pPr>
              <w:rPr>
                <w:color w:val="auto"/>
              </w:rPr>
            </w:pPr>
          </w:p>
        </w:tc>
      </w:tr>
      <w:tr w:rsidRPr="0065753E" w:rsidR="0065753E" w:rsidTr="031A586B" w14:paraId="7670B8AE" w14:textId="77777777">
        <w:trPr>
          <w:trHeight w:val="368"/>
        </w:trPr>
        <w:tc>
          <w:tcPr>
            <w:tcW w:w="2822" w:type="dxa"/>
            <w:shd w:val="clear" w:color="auto" w:fill="FFFFFF" w:themeFill="background1"/>
            <w:tcMar/>
            <w:vAlign w:val="center"/>
          </w:tcPr>
          <w:p w:rsidRPr="0065753E" w:rsidR="00D1195B" w:rsidP="031A586B" w:rsidRDefault="00D1195B" w14:paraId="36F1BF97" w14:textId="77777777">
            <w:pPr>
              <w:rPr>
                <w:color w:val="auto"/>
                <w:lang w:val="uk-UA"/>
              </w:rPr>
            </w:pPr>
            <w:r w:rsidRPr="031A586B" w:rsidR="00D1195B">
              <w:rPr>
                <w:color w:val="auto"/>
              </w:rPr>
              <w:t>Date:</w:t>
            </w:r>
          </w:p>
          <w:p w:rsidRPr="0065753E" w:rsidR="00D6262A" w:rsidP="031A586B" w:rsidRDefault="00D6262A" w14:paraId="230B7C32" w14:textId="7BCDFB6B">
            <w:pPr>
              <w:rPr>
                <w:color w:val="auto"/>
                <w:lang w:val="uk-UA"/>
              </w:rPr>
            </w:pPr>
            <w:r w:rsidRPr="031A586B" w:rsidR="00D6262A">
              <w:rPr>
                <w:color w:val="auto"/>
                <w:lang w:val="uk-UA"/>
              </w:rPr>
              <w:t>Дата:</w:t>
            </w:r>
          </w:p>
        </w:tc>
        <w:tc>
          <w:tcPr>
            <w:tcW w:w="7381" w:type="dxa"/>
            <w:shd w:val="clear" w:color="auto" w:fill="FFFFFF" w:themeFill="background1"/>
            <w:tcMar/>
          </w:tcPr>
          <w:p w:rsidRPr="0065753E" w:rsidR="00D1195B" w:rsidP="031A586B" w:rsidRDefault="00D1195B" w14:paraId="0AA8527A" w14:textId="77777777">
            <w:pPr>
              <w:rPr>
                <w:color w:val="auto"/>
              </w:rPr>
            </w:pPr>
          </w:p>
        </w:tc>
      </w:tr>
      <w:tr w:rsidRPr="0065753E" w:rsidR="0065753E" w:rsidTr="031A586B" w14:paraId="1D3C310A" w14:textId="77777777">
        <w:trPr>
          <w:trHeight w:val="781"/>
        </w:trPr>
        <w:tc>
          <w:tcPr>
            <w:tcW w:w="2822" w:type="dxa"/>
            <w:shd w:val="clear" w:color="auto" w:fill="FFFFFF" w:themeFill="background1"/>
            <w:tcMar/>
            <w:vAlign w:val="center"/>
          </w:tcPr>
          <w:p w:rsidRPr="0065753E" w:rsidR="00D1195B" w:rsidP="031A586B" w:rsidRDefault="00D1195B" w14:paraId="4FFDE272" w14:textId="77777777">
            <w:pPr>
              <w:rPr>
                <w:color w:val="auto"/>
                <w:lang w:val="uk-UA"/>
              </w:rPr>
            </w:pPr>
            <w:r w:rsidRPr="031A586B" w:rsidR="00D1195B">
              <w:rPr>
                <w:color w:val="auto"/>
              </w:rPr>
              <w:t>Signature &amp; Stamp:</w:t>
            </w:r>
          </w:p>
          <w:p w:rsidRPr="0065753E" w:rsidR="00D6262A" w:rsidP="031A586B" w:rsidRDefault="00D6262A" w14:paraId="1C427A43" w14:textId="2CFE86A5">
            <w:pPr>
              <w:rPr>
                <w:color w:val="auto"/>
                <w:lang w:val="uk-UA"/>
              </w:rPr>
            </w:pPr>
            <w:r w:rsidRPr="031A586B" w:rsidR="00D6262A">
              <w:rPr>
                <w:color w:val="auto"/>
                <w:lang w:val="uk-UA"/>
              </w:rPr>
              <w:t>Підпис та печатка:</w:t>
            </w:r>
          </w:p>
        </w:tc>
        <w:tc>
          <w:tcPr>
            <w:tcW w:w="7381" w:type="dxa"/>
            <w:shd w:val="clear" w:color="auto" w:fill="FFFFFF" w:themeFill="background1"/>
            <w:tcMar/>
          </w:tcPr>
          <w:p w:rsidRPr="0065753E" w:rsidR="00D1195B" w:rsidP="031A586B" w:rsidRDefault="00D1195B" w14:paraId="3D59130A" w14:textId="77777777">
            <w:pPr>
              <w:rPr>
                <w:color w:val="auto"/>
              </w:rPr>
            </w:pPr>
          </w:p>
        </w:tc>
      </w:tr>
    </w:tbl>
    <w:p w:rsidRPr="0065753E" w:rsidR="00C40C64" w:rsidRDefault="00C40C64" w14:paraId="4101652C" w14:textId="77777777">
      <w:pPr>
        <w:rPr>
          <w:b/>
          <w:bCs/>
        </w:rPr>
      </w:pPr>
    </w:p>
    <w:sectPr w:rsidRPr="0065753E" w:rsidR="00C40C64">
      <w:headerReference w:type="default" r:id="rId10"/>
      <w:foot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D5779" w:rsidP="00C40C64" w:rsidRDefault="005D5779" w14:paraId="308D4FB2" w14:textId="77777777">
      <w:pPr>
        <w:spacing w:after="0" w:line="240" w:lineRule="auto"/>
      </w:pPr>
      <w:r>
        <w:separator/>
      </w:r>
    </w:p>
  </w:endnote>
  <w:endnote w:type="continuationSeparator" w:id="0">
    <w:p w:rsidR="005D5779" w:rsidP="00C40C64" w:rsidRDefault="005D5779" w14:paraId="39807D38" w14:textId="77777777">
      <w:pPr>
        <w:spacing w:after="0" w:line="240" w:lineRule="auto"/>
      </w:pPr>
      <w:r>
        <w:continuationSeparator/>
      </w:r>
    </w:p>
  </w:endnote>
  <w:endnote w:type="continuationNotice" w:id="1">
    <w:p w:rsidR="005D5779" w:rsidRDefault="005D5779" w14:paraId="5AA1107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5753E" w:rsidR="007238E9" w:rsidP="004328CB" w:rsidRDefault="0065753E" w14:paraId="594D2826" w14:textId="32FE4DAB">
    <w:pPr>
      <w:pStyle w:val="Footer"/>
      <w:rPr>
        <w:bCs/>
      </w:rPr>
    </w:pPr>
    <w:r w:rsidRPr="0065753E">
      <w:rPr>
        <w:rFonts w:ascii="Calibri" w:hAnsi="Calibri" w:cs="Calibri"/>
        <w:bCs/>
        <w:color w:val="000000"/>
        <w:sz w:val="20"/>
        <w:szCs w:val="20"/>
        <w:shd w:val="clear" w:color="auto" w:fill="FFFFFF"/>
        <w:lang w:val="en-GB"/>
      </w:rPr>
      <w:t>EOI-UKR-2024-002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D5779" w:rsidP="00C40C64" w:rsidRDefault="005D5779" w14:paraId="18204369" w14:textId="77777777">
      <w:pPr>
        <w:spacing w:after="0" w:line="240" w:lineRule="auto"/>
      </w:pPr>
      <w:r>
        <w:separator/>
      </w:r>
    </w:p>
  </w:footnote>
  <w:footnote w:type="continuationSeparator" w:id="0">
    <w:p w:rsidR="005D5779" w:rsidP="00C40C64" w:rsidRDefault="005D5779" w14:paraId="6D87CA61" w14:textId="77777777">
      <w:pPr>
        <w:spacing w:after="0" w:line="240" w:lineRule="auto"/>
      </w:pPr>
      <w:r>
        <w:continuationSeparator/>
      </w:r>
    </w:p>
  </w:footnote>
  <w:footnote w:type="continuationNotice" w:id="1">
    <w:p w:rsidR="005D5779" w:rsidRDefault="005D5779" w14:paraId="7D2642F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65753E" w:rsidR="00C40C64" w:rsidP="00C40C64" w:rsidRDefault="00C40C64" w14:paraId="7EE38957" w14:textId="09653160">
    <w:pPr>
      <w:pStyle w:val="Header"/>
      <w:jc w:val="center"/>
      <w:rPr>
        <w:b/>
        <w:lang w:val="uk-UA"/>
      </w:rPr>
    </w:pPr>
    <w:r w:rsidRPr="0065753E">
      <w:rPr>
        <w:noProof/>
      </w:rPr>
      <w:drawing>
        <wp:anchor distT="0" distB="0" distL="114300" distR="114300" simplePos="0" relativeHeight="251658240" behindDoc="1" locked="0" layoutInCell="1" allowOverlap="1" wp14:anchorId="76C38CF6" wp14:editId="07777777">
          <wp:simplePos x="0" y="0"/>
          <wp:positionH relativeFrom="margin">
            <wp:posOffset>-434340</wp:posOffset>
          </wp:positionH>
          <wp:positionV relativeFrom="paragraph">
            <wp:posOffset>-190500</wp:posOffset>
          </wp:positionV>
          <wp:extent cx="1144270" cy="624822"/>
          <wp:effectExtent l="0" t="0" r="0" b="4445"/>
          <wp:wrapNone/>
          <wp:docPr id="1" name="Picture 1" descr="C:\Users\DQ098\AppData\Local\Microsoft\Windows\INetCache\Content.MSO\12763C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Q098\AppData\Local\Microsoft\Windows\INetCache\Content.MSO\12763C6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270" cy="6248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5753E">
      <w:rPr>
        <w:b/>
      </w:rPr>
      <w:t xml:space="preserve">Annex </w:t>
    </w:r>
    <w:r w:rsidRPr="0065753E" w:rsidR="00600149">
      <w:rPr>
        <w:b/>
      </w:rPr>
      <w:t>D</w:t>
    </w:r>
    <w:r w:rsidRPr="0065753E" w:rsidR="0065753E">
      <w:rPr>
        <w:b/>
      </w:rPr>
      <w:t xml:space="preserve">. </w:t>
    </w:r>
    <w:r w:rsidRPr="0065753E" w:rsidR="0065753E">
      <w:rPr>
        <w:rFonts w:eastAsia="Calibri" w:cs="Calibri"/>
        <w:b/>
        <w:bCs/>
      </w:rPr>
      <w:t>Skills and Expertise</w:t>
    </w:r>
  </w:p>
  <w:p w:rsidRPr="00600149" w:rsidR="00325C17" w:rsidP="00C40C64" w:rsidRDefault="00A4558E" w14:paraId="58E2F474" w14:textId="7421F239">
    <w:pPr>
      <w:pStyle w:val="Header"/>
      <w:jc w:val="center"/>
      <w:rPr>
        <w:b/>
        <w:sz w:val="28"/>
        <w:szCs w:val="28"/>
      </w:rPr>
    </w:pPr>
    <w:r w:rsidRPr="0065753E">
      <w:rPr>
        <w:b/>
        <w:lang w:val="uk-UA"/>
      </w:rPr>
      <w:t xml:space="preserve">Додаток </w:t>
    </w:r>
    <w:r w:rsidRPr="0065753E" w:rsidR="00600149">
      <w:rPr>
        <w:b/>
      </w:rPr>
      <w:t>D</w:t>
    </w:r>
    <w:r w:rsidRPr="0065753E" w:rsidR="0065753E">
      <w:rPr>
        <w:b/>
      </w:rPr>
      <w:t xml:space="preserve">. </w:t>
    </w:r>
    <w:proofErr w:type="spellStart"/>
    <w:r w:rsidRPr="0065753E" w:rsidR="0065753E">
      <w:rPr>
        <w:b/>
      </w:rPr>
      <w:t>Навички</w:t>
    </w:r>
    <w:proofErr w:type="spellEnd"/>
    <w:r w:rsidRPr="0065753E" w:rsidR="0065753E">
      <w:rPr>
        <w:b/>
      </w:rPr>
      <w:t xml:space="preserve"> </w:t>
    </w:r>
    <w:proofErr w:type="spellStart"/>
    <w:r w:rsidRPr="0065753E" w:rsidR="0065753E">
      <w:rPr>
        <w:b/>
      </w:rPr>
      <w:t>та</w:t>
    </w:r>
    <w:proofErr w:type="spellEnd"/>
    <w:r w:rsidRPr="0065753E" w:rsidR="0065753E">
      <w:rPr>
        <w:b/>
      </w:rPr>
      <w:t xml:space="preserve"> </w:t>
    </w:r>
    <w:proofErr w:type="spellStart"/>
    <w:r w:rsidRPr="0065753E" w:rsidR="0065753E">
      <w:rPr>
        <w:b/>
      </w:rPr>
      <w:t>Експертиза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64A62"/>
    <w:multiLevelType w:val="hybridMultilevel"/>
    <w:tmpl w:val="6848216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799A"/>
    <w:multiLevelType w:val="hybridMultilevel"/>
    <w:tmpl w:val="42B69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51BC1"/>
    <w:multiLevelType w:val="hybridMultilevel"/>
    <w:tmpl w:val="E49E0C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E05D0C"/>
    <w:multiLevelType w:val="hybridMultilevel"/>
    <w:tmpl w:val="D264D728"/>
    <w:lvl w:ilvl="0" w:tplc="0C487FC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CE45E1"/>
    <w:multiLevelType w:val="hybridMultilevel"/>
    <w:tmpl w:val="14A671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314751C"/>
    <w:multiLevelType w:val="hybridMultilevel"/>
    <w:tmpl w:val="59C8E746"/>
    <w:lvl w:ilvl="0" w:tplc="889AEAAC">
      <w:start w:val="1"/>
      <w:numFmt w:val="lowerLetter"/>
      <w:lvlText w:val="%1)"/>
      <w:lvlJc w:val="left"/>
      <w:pPr>
        <w:ind w:left="123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59" w:hanging="360"/>
      </w:pPr>
    </w:lvl>
    <w:lvl w:ilvl="2" w:tplc="0409001B">
      <w:start w:val="1"/>
      <w:numFmt w:val="lowerRoman"/>
      <w:lvlText w:val="%3."/>
      <w:lvlJc w:val="right"/>
      <w:pPr>
        <w:ind w:left="2679" w:hanging="180"/>
      </w:pPr>
    </w:lvl>
    <w:lvl w:ilvl="3" w:tplc="0409000F">
      <w:start w:val="1"/>
      <w:numFmt w:val="decimal"/>
      <w:lvlText w:val="%4."/>
      <w:lvlJc w:val="left"/>
      <w:pPr>
        <w:ind w:left="3399" w:hanging="360"/>
      </w:pPr>
    </w:lvl>
    <w:lvl w:ilvl="4" w:tplc="04090019" w:tentative="1">
      <w:start w:val="1"/>
      <w:numFmt w:val="lowerLetter"/>
      <w:lvlText w:val="%5."/>
      <w:lvlJc w:val="left"/>
      <w:pPr>
        <w:ind w:left="4119" w:hanging="360"/>
      </w:pPr>
    </w:lvl>
    <w:lvl w:ilvl="5" w:tplc="0409001B" w:tentative="1">
      <w:start w:val="1"/>
      <w:numFmt w:val="lowerRoman"/>
      <w:lvlText w:val="%6."/>
      <w:lvlJc w:val="right"/>
      <w:pPr>
        <w:ind w:left="4839" w:hanging="180"/>
      </w:pPr>
    </w:lvl>
    <w:lvl w:ilvl="6" w:tplc="0409000F" w:tentative="1">
      <w:start w:val="1"/>
      <w:numFmt w:val="decimal"/>
      <w:lvlText w:val="%7."/>
      <w:lvlJc w:val="left"/>
      <w:pPr>
        <w:ind w:left="5559" w:hanging="360"/>
      </w:pPr>
    </w:lvl>
    <w:lvl w:ilvl="7" w:tplc="04090019" w:tentative="1">
      <w:start w:val="1"/>
      <w:numFmt w:val="lowerLetter"/>
      <w:lvlText w:val="%8."/>
      <w:lvlJc w:val="left"/>
      <w:pPr>
        <w:ind w:left="6279" w:hanging="360"/>
      </w:pPr>
    </w:lvl>
    <w:lvl w:ilvl="8" w:tplc="040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6" w15:restartNumberingAfterBreak="0">
    <w:nsid w:val="53180C74"/>
    <w:multiLevelType w:val="hybridMultilevel"/>
    <w:tmpl w:val="F15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9E44478"/>
    <w:multiLevelType w:val="hybridMultilevel"/>
    <w:tmpl w:val="892E3CFE"/>
    <w:lvl w:ilvl="0" w:tplc="3D901F28">
      <w:start w:val="1"/>
      <w:numFmt w:val="lowerLetter"/>
      <w:lvlText w:val="%1."/>
      <w:lvlJc w:val="left"/>
      <w:pPr>
        <w:ind w:left="720" w:hanging="360"/>
      </w:pPr>
      <w:rPr>
        <w:rFonts w:hint="default" w:ascii="Segoe UI" w:hAnsi="Segoe UI" w:eastAsia="Times New Roman" w:cs="Segoe UI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796A"/>
    <w:multiLevelType w:val="multilevel"/>
    <w:tmpl w:val="78D4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6AB32E87"/>
    <w:multiLevelType w:val="hybridMultilevel"/>
    <w:tmpl w:val="7A78F03A"/>
    <w:lvl w:ilvl="0" w:tplc="0C487FC4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CD50301"/>
    <w:multiLevelType w:val="multilevel"/>
    <w:tmpl w:val="F0E04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00755483">
    <w:abstractNumId w:val="5"/>
  </w:num>
  <w:num w:numId="2" w16cid:durableId="2100327783">
    <w:abstractNumId w:val="2"/>
  </w:num>
  <w:num w:numId="3" w16cid:durableId="250431442">
    <w:abstractNumId w:val="1"/>
  </w:num>
  <w:num w:numId="4" w16cid:durableId="920795919">
    <w:abstractNumId w:val="4"/>
  </w:num>
  <w:num w:numId="5" w16cid:durableId="626206299">
    <w:abstractNumId w:val="0"/>
  </w:num>
  <w:num w:numId="6" w16cid:durableId="698163127">
    <w:abstractNumId w:val="3"/>
  </w:num>
  <w:num w:numId="7" w16cid:durableId="1185753331">
    <w:abstractNumId w:val="9"/>
  </w:num>
  <w:num w:numId="8" w16cid:durableId="1418093574">
    <w:abstractNumId w:val="7"/>
  </w:num>
  <w:num w:numId="9" w16cid:durableId="318273641">
    <w:abstractNumId w:val="8"/>
  </w:num>
  <w:num w:numId="10" w16cid:durableId="1114204355">
    <w:abstractNumId w:val="10"/>
  </w:num>
  <w:num w:numId="11" w16cid:durableId="394863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64"/>
    <w:rsid w:val="00006FD8"/>
    <w:rsid w:val="0001329B"/>
    <w:rsid w:val="00014DE3"/>
    <w:rsid w:val="00054F6C"/>
    <w:rsid w:val="00085653"/>
    <w:rsid w:val="000A7FB3"/>
    <w:rsid w:val="000D2674"/>
    <w:rsid w:val="0016303B"/>
    <w:rsid w:val="001771A3"/>
    <w:rsid w:val="001C4505"/>
    <w:rsid w:val="00201071"/>
    <w:rsid w:val="002243BB"/>
    <w:rsid w:val="002263A3"/>
    <w:rsid w:val="0023574C"/>
    <w:rsid w:val="0023642B"/>
    <w:rsid w:val="002A13CE"/>
    <w:rsid w:val="002C7D5B"/>
    <w:rsid w:val="002F028E"/>
    <w:rsid w:val="002F5027"/>
    <w:rsid w:val="003177CE"/>
    <w:rsid w:val="00325C17"/>
    <w:rsid w:val="0032751B"/>
    <w:rsid w:val="00333C1A"/>
    <w:rsid w:val="00372856"/>
    <w:rsid w:val="004328CB"/>
    <w:rsid w:val="004A0F53"/>
    <w:rsid w:val="004A2CAA"/>
    <w:rsid w:val="004C45E1"/>
    <w:rsid w:val="00511BF3"/>
    <w:rsid w:val="00524B8C"/>
    <w:rsid w:val="00541BA0"/>
    <w:rsid w:val="00555E04"/>
    <w:rsid w:val="00572CEE"/>
    <w:rsid w:val="00580569"/>
    <w:rsid w:val="00586939"/>
    <w:rsid w:val="005D5779"/>
    <w:rsid w:val="005E4ECA"/>
    <w:rsid w:val="005F2678"/>
    <w:rsid w:val="00600149"/>
    <w:rsid w:val="00606352"/>
    <w:rsid w:val="00656A77"/>
    <w:rsid w:val="0065753E"/>
    <w:rsid w:val="006B0299"/>
    <w:rsid w:val="006B22B6"/>
    <w:rsid w:val="006E498B"/>
    <w:rsid w:val="006E5401"/>
    <w:rsid w:val="007238E9"/>
    <w:rsid w:val="007E34B6"/>
    <w:rsid w:val="00806AE5"/>
    <w:rsid w:val="00812118"/>
    <w:rsid w:val="00853BAA"/>
    <w:rsid w:val="00885B18"/>
    <w:rsid w:val="008E7829"/>
    <w:rsid w:val="009203B7"/>
    <w:rsid w:val="00922802"/>
    <w:rsid w:val="00963655"/>
    <w:rsid w:val="00963C8C"/>
    <w:rsid w:val="00986B79"/>
    <w:rsid w:val="009940D3"/>
    <w:rsid w:val="009C68D0"/>
    <w:rsid w:val="00A155A9"/>
    <w:rsid w:val="00A3747B"/>
    <w:rsid w:val="00A4558E"/>
    <w:rsid w:val="00A64630"/>
    <w:rsid w:val="00AA056E"/>
    <w:rsid w:val="00AB2E51"/>
    <w:rsid w:val="00B22434"/>
    <w:rsid w:val="00B731A6"/>
    <w:rsid w:val="00BA7A45"/>
    <w:rsid w:val="00BB0957"/>
    <w:rsid w:val="00BB2466"/>
    <w:rsid w:val="00BE5E17"/>
    <w:rsid w:val="00C34C77"/>
    <w:rsid w:val="00C40C64"/>
    <w:rsid w:val="00C4120F"/>
    <w:rsid w:val="00C61A19"/>
    <w:rsid w:val="00D1195B"/>
    <w:rsid w:val="00D236BD"/>
    <w:rsid w:val="00D6262A"/>
    <w:rsid w:val="00D94346"/>
    <w:rsid w:val="00DC111C"/>
    <w:rsid w:val="00E33347"/>
    <w:rsid w:val="00E52EEF"/>
    <w:rsid w:val="00E7383D"/>
    <w:rsid w:val="00E87F33"/>
    <w:rsid w:val="00EC2C68"/>
    <w:rsid w:val="00ED0276"/>
    <w:rsid w:val="00F153AB"/>
    <w:rsid w:val="00F21471"/>
    <w:rsid w:val="00F45036"/>
    <w:rsid w:val="00F82A7C"/>
    <w:rsid w:val="00FA1F00"/>
    <w:rsid w:val="01189E96"/>
    <w:rsid w:val="01769DD7"/>
    <w:rsid w:val="031A586B"/>
    <w:rsid w:val="0342ABD1"/>
    <w:rsid w:val="049654E1"/>
    <w:rsid w:val="05B93F6A"/>
    <w:rsid w:val="0A02C75F"/>
    <w:rsid w:val="0A7CD777"/>
    <w:rsid w:val="0C8D563C"/>
    <w:rsid w:val="0D66E579"/>
    <w:rsid w:val="0E76BD92"/>
    <w:rsid w:val="1022F5AA"/>
    <w:rsid w:val="14834467"/>
    <w:rsid w:val="16087C21"/>
    <w:rsid w:val="17503EAE"/>
    <w:rsid w:val="17D51CFC"/>
    <w:rsid w:val="185FF922"/>
    <w:rsid w:val="18D7AF93"/>
    <w:rsid w:val="1D939587"/>
    <w:rsid w:val="1E10FE50"/>
    <w:rsid w:val="23E83E4D"/>
    <w:rsid w:val="26D44D3F"/>
    <w:rsid w:val="27A80685"/>
    <w:rsid w:val="29237F00"/>
    <w:rsid w:val="2C438DAB"/>
    <w:rsid w:val="3112DBEB"/>
    <w:rsid w:val="31995489"/>
    <w:rsid w:val="32EBE81C"/>
    <w:rsid w:val="33B30179"/>
    <w:rsid w:val="387A0345"/>
    <w:rsid w:val="3A7478CD"/>
    <w:rsid w:val="3A759121"/>
    <w:rsid w:val="3C116182"/>
    <w:rsid w:val="3F6A7EDD"/>
    <w:rsid w:val="406BECCD"/>
    <w:rsid w:val="41F2CE82"/>
    <w:rsid w:val="43C2EABC"/>
    <w:rsid w:val="43C4B371"/>
    <w:rsid w:val="45F69728"/>
    <w:rsid w:val="48C8003D"/>
    <w:rsid w:val="4E9DF043"/>
    <w:rsid w:val="5C5C666F"/>
    <w:rsid w:val="5D5EF906"/>
    <w:rsid w:val="5D673795"/>
    <w:rsid w:val="5D9A9B4E"/>
    <w:rsid w:val="62149E20"/>
    <w:rsid w:val="648AC3BA"/>
    <w:rsid w:val="65A21899"/>
    <w:rsid w:val="667BC507"/>
    <w:rsid w:val="6831C20F"/>
    <w:rsid w:val="6855BDC4"/>
    <w:rsid w:val="6A6CFC3D"/>
    <w:rsid w:val="6B0A3BAE"/>
    <w:rsid w:val="6B24A99C"/>
    <w:rsid w:val="6DA94491"/>
    <w:rsid w:val="6ED378CE"/>
    <w:rsid w:val="6FF50FE6"/>
    <w:rsid w:val="7003C4F9"/>
    <w:rsid w:val="74519F02"/>
    <w:rsid w:val="75A717AE"/>
    <w:rsid w:val="773E778D"/>
    <w:rsid w:val="7E27135C"/>
    <w:rsid w:val="7E62F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C915F5C"/>
  <w15:chartTrackingRefBased/>
  <w15:docId w15:val="{C2AEF533-1E0E-42C7-9495-09BC7CD9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38E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0C6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40C64"/>
  </w:style>
  <w:style w:type="paragraph" w:styleId="Footer">
    <w:name w:val="footer"/>
    <w:basedOn w:val="Normal"/>
    <w:link w:val="FooterChar"/>
    <w:uiPriority w:val="99"/>
    <w:unhideWhenUsed/>
    <w:rsid w:val="00C40C6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40C64"/>
  </w:style>
  <w:style w:type="paragraph" w:styleId="ListParagraph">
    <w:name w:val="List Paragraph"/>
    <w:aliases w:val="Links,List - Numbered,Lapis Bulleted List,Bullets,List Paragraph1,List 100s,Bullet List,FooterText,Colorful List Accent 1,numbered,列出段落,列出段落1,Bulletr List Paragraph,List Paragraph2,List Paragraph21,Párrafo de lista1,Parágrafo da Lista1"/>
    <w:basedOn w:val="Normal"/>
    <w:link w:val="ListParagraphChar"/>
    <w:uiPriority w:val="34"/>
    <w:qFormat/>
    <w:rsid w:val="00C40C64"/>
    <w:pPr>
      <w:widowControl w:val="0"/>
      <w:overflowPunct w:val="0"/>
      <w:adjustRightInd w:val="0"/>
      <w:spacing w:after="0" w:line="360" w:lineRule="auto"/>
      <w:ind w:left="720"/>
      <w:contextualSpacing/>
    </w:pPr>
    <w:rPr>
      <w:rFonts w:ascii="Times New Roman" w:hAnsi="Times New Roman" w:cs="Times New Roman" w:eastAsiaTheme="minorEastAsia"/>
      <w:kern w:val="28"/>
      <w:szCs w:val="24"/>
    </w:rPr>
  </w:style>
  <w:style w:type="character" w:styleId="FootnoteReference">
    <w:name w:val="footnote reference"/>
    <w:basedOn w:val="DefaultParagraphFont"/>
    <w:rsid w:val="00C40C64"/>
    <w:rPr>
      <w:vertAlign w:val="superscript"/>
    </w:rPr>
  </w:style>
  <w:style w:type="paragraph" w:styleId="FootnoteText">
    <w:name w:val="footnote text"/>
    <w:basedOn w:val="Normal"/>
    <w:link w:val="FootnoteTextChar"/>
    <w:rsid w:val="00C40C64"/>
    <w:pPr>
      <w:widowControl w:val="0"/>
      <w:spacing w:after="0" w:line="240" w:lineRule="auto"/>
    </w:pPr>
    <w:rPr>
      <w:rFonts w:ascii="CG Times" w:hAnsi="CG Times" w:eastAsia="Times New Roman" w:cs="Times New Roman"/>
      <w:sz w:val="24"/>
      <w:szCs w:val="20"/>
    </w:rPr>
  </w:style>
  <w:style w:type="character" w:styleId="FootnoteTextChar" w:customStyle="1">
    <w:name w:val="Footnote Text Char"/>
    <w:basedOn w:val="DefaultParagraphFont"/>
    <w:link w:val="FootnoteText"/>
    <w:rsid w:val="00C40C64"/>
    <w:rPr>
      <w:rFonts w:ascii="CG Times" w:hAnsi="CG Times" w:eastAsia="Times New Roman" w:cs="Times New Roman"/>
      <w:sz w:val="24"/>
      <w:szCs w:val="20"/>
    </w:rPr>
  </w:style>
  <w:style w:type="table" w:styleId="TableGrid1" w:customStyle="1">
    <w:name w:val="Table Grid1"/>
    <w:basedOn w:val="TableNormal"/>
    <w:next w:val="TableGrid"/>
    <w:uiPriority w:val="59"/>
    <w:rsid w:val="00C40C64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aliases w:val="Links Char,List - Numbered Char,Lapis Bulleted List Char,Bullets Char,List Paragraph1 Char,List 100s Char,Bullet List Char,FooterText Char,Colorful List Accent 1 Char,numbered Char,列出段落 Char,列出段落1 Char,Bulletr List Paragraph Char"/>
    <w:basedOn w:val="DefaultParagraphFont"/>
    <w:link w:val="ListParagraph"/>
    <w:uiPriority w:val="34"/>
    <w:qFormat/>
    <w:locked/>
    <w:rsid w:val="00C40C64"/>
    <w:rPr>
      <w:rFonts w:ascii="Times New Roman" w:hAnsi="Times New Roman" w:cs="Times New Roman" w:eastAsiaTheme="minorEastAsia"/>
      <w:kern w:val="28"/>
      <w:szCs w:val="24"/>
    </w:rPr>
  </w:style>
  <w:style w:type="table" w:styleId="TableGrid">
    <w:name w:val="Table Grid"/>
    <w:basedOn w:val="TableNormal"/>
    <w:uiPriority w:val="39"/>
    <w:rsid w:val="00C40C6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7238E9"/>
  </w:style>
  <w:style w:type="character" w:styleId="eop" w:customStyle="1">
    <w:name w:val="eop"/>
    <w:basedOn w:val="DefaultParagraphFont"/>
    <w:rsid w:val="007238E9"/>
  </w:style>
  <w:style w:type="paragraph" w:styleId="NormalWeb">
    <w:name w:val="Normal (Web)"/>
    <w:basedOn w:val="Normal"/>
    <w:uiPriority w:val="99"/>
    <w:semiHidden/>
    <w:unhideWhenUsed/>
    <w:rsid w:val="00054F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9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Props1.xml><?xml version="1.0" encoding="utf-8"?>
<ds:datastoreItem xmlns:ds="http://schemas.openxmlformats.org/officeDocument/2006/customXml" ds:itemID="{E3E704E8-9590-4AE3-8A64-D8BC952B2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879AE-2E36-41CA-8C36-E0BE94014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76CA8-5BF6-4DC1-A60F-4B741AF31391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Miray Akinal</dc:creator>
  <keywords/>
  <dc:description/>
  <lastModifiedBy>Yaroslava Kulichenko</lastModifiedBy>
  <revision>72</revision>
  <dcterms:created xsi:type="dcterms:W3CDTF">2024-04-03T16:41:00.0000000Z</dcterms:created>
  <dcterms:modified xsi:type="dcterms:W3CDTF">2024-10-17T16:21:28.9396744Z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